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A5A25" w14:textId="77777777" w:rsidR="00943196" w:rsidRDefault="00943196" w:rsidP="00943196">
      <w:r>
        <w:t>Inleiding</w:t>
      </w:r>
    </w:p>
    <w:p w14:paraId="36D0F5A3" w14:textId="77777777" w:rsidR="00943196" w:rsidRDefault="00943196" w:rsidP="00943196">
      <w:r>
        <w:t>Elk jaar laten wij vele tienduizenden mensen genieten van een fijne vakantie. Hoge kwaliteit en uitstekende service is ons devies. Elk jaar maken we dat waar.</w:t>
      </w:r>
    </w:p>
    <w:p w14:paraId="096C50E6" w14:textId="77777777" w:rsidR="00943196" w:rsidRDefault="00943196" w:rsidP="00943196"/>
    <w:p w14:paraId="1B684380" w14:textId="77777777" w:rsidR="00943196" w:rsidRDefault="00943196" w:rsidP="00943196">
      <w:r>
        <w:t>In deze reisgids laten wij u alvast kennis maken met de landen die wij in ons nieuwe programma zullen opnemen. U kunt nu al genieten van de vele mooie landen door deze brochure door te nemen. Installeer u in een luie stoel en geniet.</w:t>
      </w:r>
    </w:p>
    <w:p w14:paraId="09F244F8" w14:textId="77777777" w:rsidR="00943196" w:rsidRDefault="00943196" w:rsidP="00943196"/>
    <w:p w14:paraId="2E4C8BCD" w14:textId="77777777" w:rsidR="00943196" w:rsidRDefault="00943196" w:rsidP="00943196">
      <w:r>
        <w:t xml:space="preserve">Italië </w:t>
      </w:r>
    </w:p>
    <w:p w14:paraId="499C09AB" w14:textId="77777777" w:rsidR="00943196" w:rsidRDefault="00943196" w:rsidP="00943196">
      <w:r>
        <w:t xml:space="preserve">Wie ooit de Italiaanse sfeer heeft geproefd en de kleuren heeft gezien, zal er altijd naar terugverlangen. Italië is het klassieke vakantieland. Het prachtige merengebied dat in de tijd van de Romeinen al een uitermate geliefde bestemming was. Italië, het land met een scala aan historische bezienswaardigheden en wereldberoemde kunstschatten. Overblijfselen uit de tijden van de Romeinse overheersing zijn er nog volop te vinden. Bekijk de Dolomieten, het totaal andere berglandschap van de Alpen met zijn loodrecht omhoog rijzende karmozijnkleurige bergmassieven of de zonovergoten stranden aan de Italiaanse </w:t>
      </w:r>
      <w:proofErr w:type="spellStart"/>
      <w:r>
        <w:t>Rivièra</w:t>
      </w:r>
      <w:proofErr w:type="spellEnd"/>
      <w:r>
        <w:t xml:space="preserve"> met haar mooie zandstranden en azuurblauwe Middellandse Zee. </w:t>
      </w:r>
    </w:p>
    <w:p w14:paraId="022BC8EE" w14:textId="77777777" w:rsidR="00943196" w:rsidRDefault="00943196" w:rsidP="00943196"/>
    <w:p w14:paraId="64C803D6" w14:textId="77777777" w:rsidR="00943196" w:rsidRDefault="00943196" w:rsidP="00943196">
      <w:r>
        <w:t>Sovjet-Unie</w:t>
      </w:r>
    </w:p>
    <w:p w14:paraId="68481D7B" w14:textId="77777777" w:rsidR="00943196" w:rsidRDefault="00943196" w:rsidP="00943196">
      <w:r>
        <w:t xml:space="preserve">Door de perestrojka gaat de Sovjet-Unie snel verder open voor de buitenlandse toeristen. In Moskou, de kapitale en kolossale hoofdstad, ligt de perestrojka bijna letterlijk op straat. De </w:t>
      </w:r>
      <w:proofErr w:type="spellStart"/>
      <w:r>
        <w:t>Moskovieten</w:t>
      </w:r>
      <w:proofErr w:type="spellEnd"/>
      <w:r>
        <w:t xml:space="preserve"> staan meer open voor contact dan vroeger; al blijft er het probleem van de taal. Moskou is rijk aan kunstschatten, vooral prachtige iconen zijn hier te bewonderen. Deze waren voor de perestrojka diep in de kelders van de musea weggeborgen. In het Peters Winterpaleis is onze schilder Rembrandt van Rijn beter vertegenwoordigd dan in het Rijksmuseum in Amsterdam. De totale kunstcollectie is zo groot dat het twintig jaar zou kosten om elk kunstwerk slechts een minuutje te bekijken. Maar een tiende deel van de bezittingen wordt geëxposeerd. Hoewel het toerisme in de Sovjet-Unie nog niet het serviceniveau heeft dat de verwende westerling elders wacht, is het toch een fantastisch land om te bereizen.</w:t>
      </w:r>
    </w:p>
    <w:p w14:paraId="319FE860" w14:textId="77777777" w:rsidR="00943196" w:rsidRDefault="00943196" w:rsidP="00943196"/>
    <w:p w14:paraId="5EA28BE8" w14:textId="77777777" w:rsidR="00943196" w:rsidRDefault="00943196" w:rsidP="00943196">
      <w:r>
        <w:t>Bulgarije</w:t>
      </w:r>
    </w:p>
    <w:p w14:paraId="1CDE25BD" w14:textId="77777777" w:rsidR="00943196" w:rsidRDefault="00943196" w:rsidP="00943196">
      <w:r>
        <w:t xml:space="preserve">Vele Oostbloklanden openen hun poorten voor zon- en avontuurzoekers. Bulgarije is een combinatie van eeuwenoude cultuur en moderne zonnestranden. Langs de hele Zwarte Zeekust, (387 kilometer lang) liggen rustige, brede stranden aan het kristalheldere water. Het klimaat is maanden lang mild en vooral zonnig. </w:t>
      </w:r>
    </w:p>
    <w:p w14:paraId="115A9110" w14:textId="77777777" w:rsidR="00943196" w:rsidRDefault="00943196" w:rsidP="00943196">
      <w:r>
        <w:t xml:space="preserve">Bulgarije heeft een veelbewogen verleden. Al in 681 was het een zelfstandige staat, tot stand gekomen uit een mengelmoes van onder meer Slaven en </w:t>
      </w:r>
      <w:proofErr w:type="spellStart"/>
      <w:r>
        <w:t>Thraciers</w:t>
      </w:r>
      <w:proofErr w:type="spellEnd"/>
      <w:r>
        <w:t>. Het werd vijf eeuwen overheerst door Turken. Dit gegeven heeft door het hele land zijn sporen nagelaten, in kloosters, muurschilderingen en nederzettingen.</w:t>
      </w:r>
    </w:p>
    <w:p w14:paraId="5A7BDEA3" w14:textId="77777777" w:rsidR="00943196" w:rsidRDefault="00943196" w:rsidP="00943196"/>
    <w:p w14:paraId="5D190C86" w14:textId="77777777" w:rsidR="00943196" w:rsidRDefault="00943196" w:rsidP="00943196">
      <w:r>
        <w:lastRenderedPageBreak/>
        <w:t>Turkije</w:t>
      </w:r>
    </w:p>
    <w:p w14:paraId="25024D71" w14:textId="77777777" w:rsidR="00943196" w:rsidRDefault="00943196" w:rsidP="00943196">
      <w:r>
        <w:t xml:space="preserve">De stad Istanbul in Turkije wordt in tweeën gesplitst door de Bosporus. Het is de enige stad ter wereld waarvan het ene stadsdeel op het Aziatische continent ligt en het andere op het Europese continent. De stad verkennen betekent zigzaggen tussen twee continenten. De stad die ligt op de grens van oost en west is dan ook werkelijk een mengeling van twee culturen. Je ziet er zowel christelijke als islamitische afbeeldingen in de koepels. Istanbul wordt opgesierd door fenomenale paleizen, die de sultans voor henzelf en hun hofhouding lieten bouwen. Het </w:t>
      </w:r>
      <w:proofErr w:type="spellStart"/>
      <w:r>
        <w:t>Topkapi</w:t>
      </w:r>
      <w:proofErr w:type="spellEnd"/>
      <w:r>
        <w:t>-paleis  werd door de Ottomaanse vorsten tussen de vijftiende en de negentiende eeuw gebruikt. Sommige sultans hadden meer dan vijfhonderd vrouwen. De haremkwartieren, juwelen en de schitterende collecties porselein zijn hier te zien. Turkije een land om van te dromen.</w:t>
      </w:r>
    </w:p>
    <w:p w14:paraId="6461BCF1" w14:textId="77777777" w:rsidR="00943196" w:rsidRDefault="00943196" w:rsidP="00943196"/>
    <w:p w14:paraId="149A620A" w14:textId="77777777" w:rsidR="00943196" w:rsidRDefault="00943196" w:rsidP="00943196">
      <w:r>
        <w:t>Oostenrijk</w:t>
      </w:r>
      <w:bookmarkStart w:id="0" w:name="_GoBack"/>
      <w:bookmarkEnd w:id="0"/>
    </w:p>
    <w:p w14:paraId="01AFD01C" w14:textId="77777777" w:rsidR="00943196" w:rsidRDefault="00943196" w:rsidP="00943196">
      <w:r>
        <w:t xml:space="preserve">Oostenrijk het land dat door de meesten geassocieerd wordt met skiën, maar dat je van de bergen ook af kunt springen is een nieuwe trend. Juist in Oostenrijk zijn de weersomstandigheden gunstig om van zo'n berg af te vliegen. </w:t>
      </w:r>
      <w:proofErr w:type="spellStart"/>
      <w:r>
        <w:t>Paragleiten</w:t>
      </w:r>
      <w:proofErr w:type="spellEnd"/>
      <w:r>
        <w:t xml:space="preserve">  wordt het door de Oostenrijker genoemd. Vanuit de lucht genieten van het mooie uitzicht dat alleen aan vrije vogels is voorbehouden. </w:t>
      </w:r>
    </w:p>
    <w:p w14:paraId="50CF77AC" w14:textId="77777777" w:rsidR="00943196" w:rsidRDefault="00943196" w:rsidP="00943196"/>
    <w:p w14:paraId="422ECF7D" w14:textId="77777777" w:rsidR="00943196" w:rsidRDefault="00943196" w:rsidP="00943196">
      <w:r>
        <w:t>Zwitserland</w:t>
      </w:r>
    </w:p>
    <w:p w14:paraId="18DABC43" w14:textId="77777777" w:rsidR="00943196" w:rsidRDefault="00943196" w:rsidP="00943196">
      <w:r>
        <w:t xml:space="preserve">Zwitserland, het land waarvan het landschap varieert van huiveringwekkend ruige bergen tot intens vredige dalen. Dichtbeboste hellingen spiegelen zich in majestueuze meren. Tegen dit immense decor doen kastelen, kerken, dorpen aan als aandoenlijke miniaturen. Zwitserland, het rustpunt van een vaak roerig Europa. Het landschap nodigt uit tot wandelingen en picknicken op een kruidige alpenwei. </w:t>
      </w:r>
    </w:p>
    <w:p w14:paraId="1A75259E" w14:textId="77777777" w:rsidR="00943196" w:rsidRDefault="00943196" w:rsidP="00943196"/>
    <w:p w14:paraId="1B30D89F" w14:textId="77777777" w:rsidR="00943196" w:rsidRDefault="00943196" w:rsidP="00943196">
      <w:r>
        <w:t xml:space="preserve">De veelzijdigheid van dit kleine land, vind je zelfs terug in de taal: vier worden er gesproken, maar de overhand heeft het zangerige </w:t>
      </w:r>
      <w:proofErr w:type="spellStart"/>
      <w:r>
        <w:t>Schweizerdeutsch</w:t>
      </w:r>
      <w:proofErr w:type="spellEnd"/>
      <w:r>
        <w:t xml:space="preserve"> '</w:t>
      </w:r>
      <w:proofErr w:type="spellStart"/>
      <w:r>
        <w:t>gruesi</w:t>
      </w:r>
      <w:proofErr w:type="spellEnd"/>
      <w:r>
        <w:t xml:space="preserve"> </w:t>
      </w:r>
      <w:proofErr w:type="spellStart"/>
      <w:r>
        <w:t>miteinander</w:t>
      </w:r>
      <w:proofErr w:type="spellEnd"/>
      <w:r>
        <w:t xml:space="preserve">'. En het leuke van de keuken is dat je er zowel braadworst met bier, een Franstalig wijnfeest, als een met de Italiaanse zwier aangeboden pasta kunt tegenkomen. Maar echt wereldberoemd is Zwitserland natuurlijk geworden met zijn fondue, muesli, raclette en </w:t>
      </w:r>
      <w:proofErr w:type="spellStart"/>
      <w:r>
        <w:t>rosti</w:t>
      </w:r>
      <w:proofErr w:type="spellEnd"/>
      <w:r>
        <w:t xml:space="preserve">. </w:t>
      </w:r>
    </w:p>
    <w:p w14:paraId="3BF30468" w14:textId="77777777" w:rsidR="00943196" w:rsidRDefault="00943196" w:rsidP="00943196"/>
    <w:p w14:paraId="74FCEFE8" w14:textId="77777777" w:rsidR="00943196" w:rsidRDefault="00943196" w:rsidP="00943196">
      <w:r>
        <w:t>Ierland</w:t>
      </w:r>
    </w:p>
    <w:p w14:paraId="268C873A" w14:textId="77777777" w:rsidR="00943196" w:rsidRDefault="00943196" w:rsidP="00943196">
      <w:r>
        <w:t>Ondanks alle moeilijkheden die anders doen verwachten, is Ierland een vredig land. Groen en vredig. Echt niet alleen geschikt voor sportvissers en huifkarrijders, al wordt die indruk wel eens gewekt. De kastelen en kloosters vertellen hun eigen geschiedenis. Elk landsdeel heeft zijn eigen historie. Ierland, het land dat overweldigt door zijn natuurlijke schoonheid.</w:t>
      </w:r>
    </w:p>
    <w:p w14:paraId="782C7DEE" w14:textId="77777777" w:rsidR="003B17C9" w:rsidRDefault="003B17C9"/>
    <w:sectPr w:rsidR="003B1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2NTU0tTQzNbU0srBU0lEKTi0uzszPAykwrAUA+ntbRCwAAAA="/>
  </w:docVars>
  <w:rsids>
    <w:rsidRoot w:val="00943196"/>
    <w:rsid w:val="003B17C9"/>
    <w:rsid w:val="009431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B001"/>
  <w15:chartTrackingRefBased/>
  <w15:docId w15:val="{0D19DA1F-6046-41EF-996D-F3B60A62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4312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Hoozemans-van Valkenburg</dc:creator>
  <cp:keywords/>
  <dc:description/>
  <cp:lastModifiedBy>Ria Hoozemans-van Valkenburg</cp:lastModifiedBy>
  <cp:revision>1</cp:revision>
  <dcterms:created xsi:type="dcterms:W3CDTF">2016-12-04T19:59:00Z</dcterms:created>
  <dcterms:modified xsi:type="dcterms:W3CDTF">2016-12-04T20:00:00Z</dcterms:modified>
</cp:coreProperties>
</file>